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996" w:rsidRDefault="00E23996" w:rsidP="00E23996">
      <w:pPr>
        <w:pStyle w:val="contentstrong"/>
        <w:spacing w:before="0" w:beforeAutospacing="0" w:after="0" w:afterAutospacing="0"/>
        <w:jc w:val="center"/>
        <w:rPr>
          <w:b/>
          <w:bCs/>
          <w:color w:val="25282B"/>
          <w:sz w:val="28"/>
          <w:szCs w:val="28"/>
        </w:rPr>
      </w:pPr>
      <w:r>
        <w:rPr>
          <w:b/>
          <w:bCs/>
          <w:color w:val="25282B"/>
          <w:sz w:val="28"/>
          <w:szCs w:val="28"/>
        </w:rPr>
        <w:t>ПРОФЕССИОГРАММА</w:t>
      </w:r>
    </w:p>
    <w:p w:rsidR="00E23996" w:rsidRDefault="00E23996" w:rsidP="00E23996">
      <w:pPr>
        <w:pStyle w:val="contentstrong"/>
        <w:spacing w:before="0" w:beforeAutospacing="0" w:after="0" w:afterAutospacing="0"/>
        <w:jc w:val="center"/>
        <w:rPr>
          <w:b/>
          <w:bCs/>
          <w:color w:val="25282B"/>
          <w:sz w:val="28"/>
          <w:szCs w:val="28"/>
        </w:rPr>
      </w:pPr>
    </w:p>
    <w:p w:rsidR="00E23996" w:rsidRPr="00E23996" w:rsidRDefault="00E23996" w:rsidP="00E23996">
      <w:pPr>
        <w:pStyle w:val="contentstrong"/>
        <w:spacing w:before="0" w:beforeAutospacing="0" w:after="0" w:afterAutospacing="0"/>
        <w:jc w:val="center"/>
        <w:rPr>
          <w:b/>
          <w:bCs/>
          <w:color w:val="25282B"/>
          <w:sz w:val="28"/>
          <w:szCs w:val="28"/>
        </w:rPr>
      </w:pPr>
      <w:r w:rsidRPr="00E23996">
        <w:rPr>
          <w:b/>
          <w:bCs/>
          <w:color w:val="25282B"/>
          <w:sz w:val="28"/>
          <w:szCs w:val="28"/>
        </w:rPr>
        <w:t>ОБЛИЦОВЩИК - ПЛИТОЧНИК</w:t>
      </w:r>
    </w:p>
    <w:p w:rsidR="00E23996" w:rsidRDefault="00E23996" w:rsidP="00E23996">
      <w:pPr>
        <w:pStyle w:val="contentstrong"/>
        <w:spacing w:before="0" w:beforeAutospacing="0" w:after="0" w:afterAutospacing="0"/>
        <w:jc w:val="both"/>
        <w:rPr>
          <w:b/>
          <w:bCs/>
          <w:color w:val="25282B"/>
          <w:sz w:val="28"/>
          <w:szCs w:val="28"/>
        </w:rPr>
      </w:pP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Описание профессии:</w:t>
      </w:r>
    </w:p>
    <w:p w:rsidR="00E23996" w:rsidRPr="00E23996" w:rsidRDefault="00E23996" w:rsidP="00E23996">
      <w:pPr>
        <w:pStyle w:val="a3"/>
        <w:spacing w:before="150" w:beforeAutospacing="0" w:after="150" w:afterAutospacing="0"/>
        <w:jc w:val="both"/>
        <w:rPr>
          <w:color w:val="25282B"/>
          <w:sz w:val="28"/>
          <w:szCs w:val="28"/>
        </w:rPr>
      </w:pPr>
      <w:r w:rsidRPr="00E23996">
        <w:rPr>
          <w:color w:val="25282B"/>
          <w:sz w:val="28"/>
          <w:szCs w:val="28"/>
        </w:rPr>
        <w:t>Профессия плиточника является очень важной и нужной в строительстве. Плитка придает зданию красивый, законченный вид, повышает стойкость поверхностей к воздействию влаги и температуры, увеличивает долговечность зданий, улучшает санитарно-гигиенические условия в помещениях. К облицовочным работам можно отнести отделку фасадов зданий керамическими и бетонными плитами, укладку каменных и бетонных ступеней наружных лестниц, установку тумб ограждения и парапетов из тесаного камня, облицовку набережных и пролетных строений мостов. Кроме того, плиточник выполняет работы по устройству плиточных полов и облицовке внутренних поверхностей стен бань, прачечных, санитарных узлов, ванных комнат и других помещений. Другая область работы плиточника, художественная мозаика, представляет собой отделку поверхности рисунком, набранным из мелких кусочков специально приготовленного непрозрачного стекла, называемого смальтой, или мелких декоративных каменных пород. Мозаику набирают по рисунку, предварительно выполненному художником в красках. В профессии плиточника можно выделить две специальности, различающиеся по условиям труда. Первая - это облицовщик-плиточник внутренних помещений, где работа идет в помещении, в условиях бытового микроклимата, фиксированная рабочая поза - полусидя. Вторая направленность - плиточник-</w:t>
      </w:r>
      <w:proofErr w:type="spellStart"/>
      <w:r w:rsidRPr="00E23996">
        <w:rPr>
          <w:color w:val="25282B"/>
          <w:sz w:val="28"/>
          <w:szCs w:val="28"/>
        </w:rPr>
        <w:t>фасадчик</w:t>
      </w:r>
      <w:proofErr w:type="spellEnd"/>
      <w:r w:rsidRPr="00E23996">
        <w:rPr>
          <w:color w:val="25282B"/>
          <w:sz w:val="28"/>
          <w:szCs w:val="28"/>
        </w:rPr>
        <w:t>.</w:t>
      </w: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Тип и класс профессии:</w:t>
      </w:r>
    </w:p>
    <w:p w:rsidR="00E23996" w:rsidRPr="00E23996" w:rsidRDefault="00E23996" w:rsidP="00E23996">
      <w:pPr>
        <w:pStyle w:val="contentparagraph"/>
        <w:spacing w:before="0" w:beforeAutospacing="0" w:after="0" w:afterAutospacing="0"/>
        <w:jc w:val="both"/>
        <w:rPr>
          <w:color w:val="25282B"/>
          <w:sz w:val="28"/>
          <w:szCs w:val="28"/>
        </w:rPr>
      </w:pPr>
      <w:r w:rsidRPr="00E23996">
        <w:rPr>
          <w:color w:val="25282B"/>
          <w:sz w:val="28"/>
          <w:szCs w:val="28"/>
        </w:rPr>
        <w:t>человек-техника; относится к классу исполнительских профессий.</w:t>
      </w:r>
    </w:p>
    <w:p w:rsidR="00CA4B8B" w:rsidRDefault="00CA4B8B" w:rsidP="00E23996">
      <w:pPr>
        <w:pStyle w:val="contentstrong"/>
        <w:spacing w:before="0" w:beforeAutospacing="0" w:after="0" w:afterAutospacing="0"/>
        <w:jc w:val="both"/>
        <w:rPr>
          <w:b/>
          <w:bCs/>
          <w:color w:val="25282B"/>
          <w:sz w:val="28"/>
          <w:szCs w:val="28"/>
        </w:rPr>
      </w:pP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Содержание деятельности:</w:t>
      </w:r>
    </w:p>
    <w:p w:rsidR="00E23996" w:rsidRPr="00E23996" w:rsidRDefault="00E23996" w:rsidP="00E23996">
      <w:pPr>
        <w:pStyle w:val="contentparagraph"/>
        <w:spacing w:before="0" w:beforeAutospacing="0" w:after="0" w:afterAutospacing="0"/>
        <w:jc w:val="both"/>
        <w:rPr>
          <w:color w:val="25282B"/>
          <w:sz w:val="28"/>
          <w:szCs w:val="28"/>
        </w:rPr>
      </w:pPr>
      <w:r w:rsidRPr="00E23996">
        <w:rPr>
          <w:color w:val="25282B"/>
          <w:sz w:val="28"/>
          <w:szCs w:val="28"/>
        </w:rPr>
        <w:t>облицовка плиткой стен домов, внутренних помещений; сортировка керамической плитки по размеру, цвету, сорту; укладка керамической плитки; приготовление растворов; очистка поверхности; резка плитки по размерам; укладка керамики по заданному рисунку; ремонт облицованных поверхностей.</w:t>
      </w:r>
    </w:p>
    <w:p w:rsidR="00CA4B8B" w:rsidRDefault="00CA4B8B" w:rsidP="00E23996">
      <w:pPr>
        <w:pStyle w:val="contentstrong"/>
        <w:spacing w:before="0" w:beforeAutospacing="0" w:after="0" w:afterAutospacing="0"/>
        <w:jc w:val="both"/>
        <w:rPr>
          <w:b/>
          <w:bCs/>
          <w:color w:val="25282B"/>
          <w:sz w:val="28"/>
          <w:szCs w:val="28"/>
        </w:rPr>
      </w:pP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Требования к знаниям и умениям:</w:t>
      </w:r>
    </w:p>
    <w:p w:rsidR="00CA4B8B" w:rsidRDefault="00E23996" w:rsidP="00CA4B8B">
      <w:pPr>
        <w:pStyle w:val="contentparagraph"/>
        <w:spacing w:before="0" w:beforeAutospacing="0" w:after="0" w:afterAutospacing="0"/>
        <w:rPr>
          <w:color w:val="25282B"/>
          <w:sz w:val="28"/>
          <w:szCs w:val="28"/>
        </w:rPr>
      </w:pPr>
      <w:r w:rsidRPr="00E23996">
        <w:rPr>
          <w:color w:val="25282B"/>
          <w:sz w:val="28"/>
          <w:szCs w:val="28"/>
        </w:rPr>
        <w:t>- размечать и подготавливать поверхности для работы;</w:t>
      </w:r>
    </w:p>
    <w:p w:rsidR="00CA4B8B" w:rsidRDefault="00E23996" w:rsidP="00CA4B8B">
      <w:pPr>
        <w:pStyle w:val="contentparagraph"/>
        <w:spacing w:before="0" w:beforeAutospacing="0" w:after="0" w:afterAutospacing="0"/>
        <w:rPr>
          <w:color w:val="25282B"/>
          <w:sz w:val="28"/>
          <w:szCs w:val="28"/>
        </w:rPr>
      </w:pPr>
      <w:r w:rsidRPr="00E23996">
        <w:rPr>
          <w:color w:val="25282B"/>
          <w:sz w:val="28"/>
          <w:szCs w:val="28"/>
        </w:rPr>
        <w:t>- составлять и использовать растворы, мастики;</w:t>
      </w:r>
    </w:p>
    <w:p w:rsidR="008B5E43" w:rsidRDefault="00E23996" w:rsidP="00CA4B8B">
      <w:pPr>
        <w:pStyle w:val="contentparagraph"/>
        <w:spacing w:before="0" w:beforeAutospacing="0" w:after="0" w:afterAutospacing="0"/>
        <w:ind w:left="142" w:hanging="142"/>
        <w:rPr>
          <w:color w:val="25282B"/>
          <w:sz w:val="28"/>
          <w:szCs w:val="28"/>
        </w:rPr>
      </w:pPr>
      <w:r w:rsidRPr="00E23996">
        <w:rPr>
          <w:color w:val="25282B"/>
          <w:sz w:val="28"/>
          <w:szCs w:val="28"/>
        </w:rPr>
        <w:t xml:space="preserve">- укладывать плитку по рисунку и крепить ее; </w:t>
      </w:r>
    </w:p>
    <w:p w:rsidR="00E23996" w:rsidRPr="00E23996" w:rsidRDefault="00E23996" w:rsidP="00CA4B8B">
      <w:pPr>
        <w:pStyle w:val="contentparagraph"/>
        <w:spacing w:before="0" w:beforeAutospacing="0" w:after="0" w:afterAutospacing="0"/>
        <w:ind w:left="142" w:hanging="142"/>
        <w:rPr>
          <w:color w:val="25282B"/>
          <w:sz w:val="28"/>
          <w:szCs w:val="28"/>
        </w:rPr>
      </w:pPr>
      <w:bookmarkStart w:id="0" w:name="_GoBack"/>
      <w:bookmarkEnd w:id="0"/>
      <w:r w:rsidRPr="00E23996">
        <w:rPr>
          <w:color w:val="25282B"/>
          <w:sz w:val="28"/>
          <w:szCs w:val="28"/>
        </w:rPr>
        <w:t>- производить ремонт и замену плиточного покрытия.</w:t>
      </w:r>
    </w:p>
    <w:p w:rsidR="00CA4B8B" w:rsidRDefault="00CA4B8B" w:rsidP="00E23996">
      <w:pPr>
        <w:pStyle w:val="contentstrong"/>
        <w:spacing w:before="0" w:beforeAutospacing="0" w:after="0" w:afterAutospacing="0"/>
        <w:jc w:val="both"/>
        <w:rPr>
          <w:b/>
          <w:bCs/>
          <w:color w:val="25282B"/>
          <w:sz w:val="28"/>
          <w:szCs w:val="28"/>
        </w:rPr>
      </w:pP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 xml:space="preserve">Требования к </w:t>
      </w:r>
      <w:proofErr w:type="spellStart"/>
      <w:r w:rsidRPr="00E23996">
        <w:rPr>
          <w:b/>
          <w:bCs/>
          <w:color w:val="25282B"/>
          <w:sz w:val="28"/>
          <w:szCs w:val="28"/>
        </w:rPr>
        <w:t>индивидуальнм</w:t>
      </w:r>
      <w:proofErr w:type="spellEnd"/>
      <w:r w:rsidRPr="00E23996">
        <w:rPr>
          <w:b/>
          <w:bCs/>
          <w:color w:val="25282B"/>
          <w:sz w:val="28"/>
          <w:szCs w:val="28"/>
        </w:rPr>
        <w:t xml:space="preserve"> особенностям специалиста:</w:t>
      </w:r>
    </w:p>
    <w:p w:rsidR="00E23996" w:rsidRPr="00E23996" w:rsidRDefault="00E23996" w:rsidP="00E23996">
      <w:pPr>
        <w:pStyle w:val="contentparagraph"/>
        <w:spacing w:before="0" w:beforeAutospacing="0" w:after="0" w:afterAutospacing="0"/>
        <w:jc w:val="both"/>
        <w:rPr>
          <w:color w:val="25282B"/>
          <w:sz w:val="28"/>
          <w:szCs w:val="28"/>
        </w:rPr>
      </w:pPr>
      <w:r w:rsidRPr="00E23996">
        <w:rPr>
          <w:color w:val="25282B"/>
          <w:sz w:val="28"/>
          <w:szCs w:val="28"/>
        </w:rPr>
        <w:t xml:space="preserve">способность к монотонной, однообразной работе; выносливость; способность к концентрации внимания; хороший глазомер; четкая координация движений </w:t>
      </w:r>
      <w:r w:rsidRPr="00E23996">
        <w:rPr>
          <w:color w:val="25282B"/>
          <w:sz w:val="28"/>
          <w:szCs w:val="28"/>
        </w:rPr>
        <w:lastRenderedPageBreak/>
        <w:t>рук; конструктивное воображение; аккуратность; эмоциональная устойчивость.</w:t>
      </w:r>
    </w:p>
    <w:p w:rsidR="00CA4B8B" w:rsidRDefault="00CA4B8B" w:rsidP="00E23996">
      <w:pPr>
        <w:pStyle w:val="contentstrong"/>
        <w:spacing w:before="0" w:beforeAutospacing="0" w:after="0" w:afterAutospacing="0"/>
        <w:jc w:val="both"/>
        <w:rPr>
          <w:b/>
          <w:bCs/>
          <w:color w:val="25282B"/>
          <w:sz w:val="28"/>
          <w:szCs w:val="28"/>
        </w:rPr>
      </w:pP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Условия труда:</w:t>
      </w:r>
    </w:p>
    <w:p w:rsidR="00E23996" w:rsidRPr="00E23996" w:rsidRDefault="00E23996" w:rsidP="00E23996">
      <w:pPr>
        <w:pStyle w:val="contentparagraph"/>
        <w:spacing w:before="0" w:beforeAutospacing="0" w:after="0" w:afterAutospacing="0"/>
        <w:jc w:val="both"/>
        <w:rPr>
          <w:color w:val="25282B"/>
          <w:sz w:val="28"/>
          <w:szCs w:val="28"/>
        </w:rPr>
      </w:pPr>
      <w:r w:rsidRPr="00E23996">
        <w:rPr>
          <w:color w:val="25282B"/>
          <w:sz w:val="28"/>
          <w:szCs w:val="28"/>
        </w:rPr>
        <w:t>Плиточник может работать как самостоятельно, так и в коллективе, который может состоять из нескольких специалистов. Чаще всего представители данной профессии работают в помещениях, либо на открытом воздухе. Это могут быть строительные площадки, внутренние помещения домов. Работа происходит преимущественно стоя, с использованием специальных инструментов. Как правило, это напряженная деятельность, связанная с большим количеством физического труда. Плиточник условно самостоятелен в своей деятельности. С одной стороны, он может принимать собственные решения в рамках поставленных задач. С другой стороны, он часто ограничен требованиями заказчика и пожеланиями к конечному результату работы. Работа плиточника может носить сдельный и удаленный характер, протекая в режиме «</w:t>
      </w:r>
      <w:proofErr w:type="spellStart"/>
      <w:r w:rsidRPr="00E23996">
        <w:rPr>
          <w:color w:val="25282B"/>
          <w:sz w:val="28"/>
          <w:szCs w:val="28"/>
        </w:rPr>
        <w:t>фриланса</w:t>
      </w:r>
      <w:proofErr w:type="spellEnd"/>
      <w:r w:rsidRPr="00E23996">
        <w:rPr>
          <w:color w:val="25282B"/>
          <w:sz w:val="28"/>
          <w:szCs w:val="28"/>
        </w:rPr>
        <w:t>».</w:t>
      </w:r>
    </w:p>
    <w:p w:rsidR="00CA4B8B" w:rsidRDefault="00CA4B8B" w:rsidP="00E23996">
      <w:pPr>
        <w:pStyle w:val="contentstrong"/>
        <w:spacing w:before="0" w:beforeAutospacing="0" w:after="0" w:afterAutospacing="0"/>
        <w:jc w:val="both"/>
        <w:rPr>
          <w:b/>
          <w:bCs/>
          <w:color w:val="25282B"/>
          <w:sz w:val="28"/>
          <w:szCs w:val="28"/>
        </w:rPr>
      </w:pP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Медицинские противопоказания:</w:t>
      </w:r>
    </w:p>
    <w:p w:rsidR="00E23996" w:rsidRPr="00E23996" w:rsidRDefault="00E23996" w:rsidP="00E23996">
      <w:pPr>
        <w:pStyle w:val="contentparagraph"/>
        <w:spacing w:before="0" w:beforeAutospacing="0" w:after="0" w:afterAutospacing="0"/>
        <w:jc w:val="both"/>
        <w:rPr>
          <w:color w:val="25282B"/>
          <w:sz w:val="28"/>
          <w:szCs w:val="28"/>
        </w:rPr>
      </w:pPr>
      <w:r w:rsidRPr="00E23996">
        <w:rPr>
          <w:color w:val="25282B"/>
          <w:sz w:val="28"/>
          <w:szCs w:val="28"/>
        </w:rPr>
        <w:t>неврологические и психиатрические заболевания, нарушения опорно-двигательного аппарата, сердечно-сосудистые заболевания, заболевания органов дыхания, дефекты зрения, нарушение координации движений.</w:t>
      </w:r>
    </w:p>
    <w:p w:rsidR="00CA4B8B" w:rsidRDefault="00CA4B8B" w:rsidP="00E23996">
      <w:pPr>
        <w:pStyle w:val="contentstrong"/>
        <w:spacing w:before="0" w:beforeAutospacing="0" w:after="0" w:afterAutospacing="0"/>
        <w:jc w:val="both"/>
        <w:rPr>
          <w:b/>
          <w:bCs/>
          <w:color w:val="25282B"/>
          <w:sz w:val="28"/>
          <w:szCs w:val="28"/>
        </w:rPr>
      </w:pP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Базовое образование:</w:t>
      </w:r>
    </w:p>
    <w:p w:rsidR="00E23996" w:rsidRPr="00E23996" w:rsidRDefault="00E23996" w:rsidP="00E23996">
      <w:pPr>
        <w:pStyle w:val="contentparagraph"/>
        <w:spacing w:before="0" w:beforeAutospacing="0" w:after="0" w:afterAutospacing="0"/>
        <w:jc w:val="both"/>
        <w:rPr>
          <w:color w:val="25282B"/>
          <w:sz w:val="28"/>
          <w:szCs w:val="28"/>
        </w:rPr>
      </w:pPr>
      <w:r w:rsidRPr="00E23996">
        <w:rPr>
          <w:color w:val="25282B"/>
          <w:sz w:val="28"/>
          <w:szCs w:val="28"/>
        </w:rPr>
        <w:t>среднее профессиональное образование</w:t>
      </w:r>
    </w:p>
    <w:p w:rsidR="00CA4B8B" w:rsidRDefault="00CA4B8B" w:rsidP="00E23996">
      <w:pPr>
        <w:pStyle w:val="contentstrong"/>
        <w:spacing w:before="0" w:beforeAutospacing="0" w:after="0" w:afterAutospacing="0"/>
        <w:jc w:val="both"/>
        <w:rPr>
          <w:b/>
          <w:bCs/>
          <w:color w:val="25282B"/>
          <w:sz w:val="28"/>
          <w:szCs w:val="28"/>
        </w:rPr>
      </w:pPr>
    </w:p>
    <w:p w:rsidR="00E23996" w:rsidRPr="00E23996" w:rsidRDefault="00E23996" w:rsidP="00E23996">
      <w:pPr>
        <w:pStyle w:val="contentstrong"/>
        <w:spacing w:before="0" w:beforeAutospacing="0" w:after="0" w:afterAutospacing="0"/>
        <w:jc w:val="both"/>
        <w:rPr>
          <w:b/>
          <w:bCs/>
          <w:color w:val="25282B"/>
          <w:sz w:val="28"/>
          <w:szCs w:val="28"/>
        </w:rPr>
      </w:pPr>
      <w:r w:rsidRPr="00E23996">
        <w:rPr>
          <w:b/>
          <w:bCs/>
          <w:color w:val="25282B"/>
          <w:sz w:val="28"/>
          <w:szCs w:val="28"/>
        </w:rPr>
        <w:t>Перспективы карьерного роста:</w:t>
      </w:r>
    </w:p>
    <w:p w:rsidR="00E23996" w:rsidRPr="00E23996" w:rsidRDefault="00E23996" w:rsidP="00E23996">
      <w:pPr>
        <w:pStyle w:val="contentparagraph"/>
        <w:spacing w:before="0" w:beforeAutospacing="0" w:after="0" w:afterAutospacing="0"/>
        <w:jc w:val="both"/>
        <w:rPr>
          <w:color w:val="25282B"/>
          <w:sz w:val="28"/>
          <w:szCs w:val="28"/>
        </w:rPr>
      </w:pPr>
      <w:r w:rsidRPr="00E23996">
        <w:rPr>
          <w:color w:val="25282B"/>
          <w:sz w:val="28"/>
          <w:szCs w:val="28"/>
        </w:rPr>
        <w:t>повышение квалификации и квалификационного разряда (2-5 разряды), освоение смежных специальностей</w:t>
      </w:r>
    </w:p>
    <w:p w:rsidR="006240D6" w:rsidRDefault="006240D6"/>
    <w:sectPr w:rsidR="00624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DE"/>
    <w:rsid w:val="002E67DE"/>
    <w:rsid w:val="006240D6"/>
    <w:rsid w:val="008B5E43"/>
    <w:rsid w:val="00CA4B8B"/>
    <w:rsid w:val="00E2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B43F3-5F5E-4A77-9F4C-9087C326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trong">
    <w:name w:val="content_strong"/>
    <w:basedOn w:val="a"/>
    <w:rsid w:val="00E239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paragraph">
    <w:name w:val="content__paragraph"/>
    <w:basedOn w:val="a"/>
    <w:rsid w:val="00E239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239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92724">
      <w:bodyDiv w:val="1"/>
      <w:marLeft w:val="0"/>
      <w:marRight w:val="0"/>
      <w:marTop w:val="0"/>
      <w:marBottom w:val="0"/>
      <w:divBdr>
        <w:top w:val="none" w:sz="0" w:space="0" w:color="auto"/>
        <w:left w:val="none" w:sz="0" w:space="0" w:color="auto"/>
        <w:bottom w:val="none" w:sz="0" w:space="0" w:color="auto"/>
        <w:right w:val="none" w:sz="0" w:space="0" w:color="auto"/>
      </w:divBdr>
      <w:divsChild>
        <w:div w:id="813526084">
          <w:marLeft w:val="0"/>
          <w:marRight w:val="0"/>
          <w:marTop w:val="0"/>
          <w:marBottom w:val="450"/>
          <w:divBdr>
            <w:top w:val="none" w:sz="0" w:space="0" w:color="auto"/>
            <w:left w:val="none" w:sz="0" w:space="0" w:color="auto"/>
            <w:bottom w:val="none" w:sz="0" w:space="0" w:color="auto"/>
            <w:right w:val="none" w:sz="0" w:space="0" w:color="auto"/>
          </w:divBdr>
        </w:div>
        <w:div w:id="519196418">
          <w:marLeft w:val="0"/>
          <w:marRight w:val="0"/>
          <w:marTop w:val="0"/>
          <w:marBottom w:val="450"/>
          <w:divBdr>
            <w:top w:val="none" w:sz="0" w:space="0" w:color="auto"/>
            <w:left w:val="none" w:sz="0" w:space="0" w:color="auto"/>
            <w:bottom w:val="none" w:sz="0" w:space="0" w:color="auto"/>
            <w:right w:val="none" w:sz="0" w:space="0" w:color="auto"/>
          </w:divBdr>
        </w:div>
        <w:div w:id="402337348">
          <w:marLeft w:val="0"/>
          <w:marRight w:val="0"/>
          <w:marTop w:val="0"/>
          <w:marBottom w:val="450"/>
          <w:divBdr>
            <w:top w:val="none" w:sz="0" w:space="0" w:color="auto"/>
            <w:left w:val="none" w:sz="0" w:space="0" w:color="auto"/>
            <w:bottom w:val="none" w:sz="0" w:space="0" w:color="auto"/>
            <w:right w:val="none" w:sz="0" w:space="0" w:color="auto"/>
          </w:divBdr>
        </w:div>
        <w:div w:id="244608536">
          <w:marLeft w:val="0"/>
          <w:marRight w:val="0"/>
          <w:marTop w:val="0"/>
          <w:marBottom w:val="450"/>
          <w:divBdr>
            <w:top w:val="none" w:sz="0" w:space="0" w:color="auto"/>
            <w:left w:val="none" w:sz="0" w:space="0" w:color="auto"/>
            <w:bottom w:val="none" w:sz="0" w:space="0" w:color="auto"/>
            <w:right w:val="none" w:sz="0" w:space="0" w:color="auto"/>
          </w:divBdr>
        </w:div>
        <w:div w:id="931083843">
          <w:marLeft w:val="0"/>
          <w:marRight w:val="0"/>
          <w:marTop w:val="0"/>
          <w:marBottom w:val="450"/>
          <w:divBdr>
            <w:top w:val="none" w:sz="0" w:space="0" w:color="auto"/>
            <w:left w:val="none" w:sz="0" w:space="0" w:color="auto"/>
            <w:bottom w:val="none" w:sz="0" w:space="0" w:color="auto"/>
            <w:right w:val="none" w:sz="0" w:space="0" w:color="auto"/>
          </w:divBdr>
        </w:div>
        <w:div w:id="1135636558">
          <w:marLeft w:val="0"/>
          <w:marRight w:val="0"/>
          <w:marTop w:val="0"/>
          <w:marBottom w:val="450"/>
          <w:divBdr>
            <w:top w:val="none" w:sz="0" w:space="0" w:color="auto"/>
            <w:left w:val="none" w:sz="0" w:space="0" w:color="auto"/>
            <w:bottom w:val="none" w:sz="0" w:space="0" w:color="auto"/>
            <w:right w:val="none" w:sz="0" w:space="0" w:color="auto"/>
          </w:divBdr>
        </w:div>
        <w:div w:id="50227213">
          <w:marLeft w:val="0"/>
          <w:marRight w:val="0"/>
          <w:marTop w:val="0"/>
          <w:marBottom w:val="450"/>
          <w:divBdr>
            <w:top w:val="none" w:sz="0" w:space="0" w:color="auto"/>
            <w:left w:val="none" w:sz="0" w:space="0" w:color="auto"/>
            <w:bottom w:val="none" w:sz="0" w:space="0" w:color="auto"/>
            <w:right w:val="none" w:sz="0" w:space="0" w:color="auto"/>
          </w:divBdr>
        </w:div>
        <w:div w:id="1343971825">
          <w:marLeft w:val="0"/>
          <w:marRight w:val="0"/>
          <w:marTop w:val="0"/>
          <w:marBottom w:val="450"/>
          <w:divBdr>
            <w:top w:val="none" w:sz="0" w:space="0" w:color="auto"/>
            <w:left w:val="none" w:sz="0" w:space="0" w:color="auto"/>
            <w:bottom w:val="none" w:sz="0" w:space="0" w:color="auto"/>
            <w:right w:val="none" w:sz="0" w:space="0" w:color="auto"/>
          </w:divBdr>
        </w:div>
        <w:div w:id="184982924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Фатеева Анна</dc:creator>
  <cp:keywords/>
  <dc:description/>
  <cp:lastModifiedBy>Фатеева Анна</cp:lastModifiedBy>
  <cp:revision>4</cp:revision>
  <dcterms:created xsi:type="dcterms:W3CDTF">2023-04-27T11:11:00Z</dcterms:created>
  <dcterms:modified xsi:type="dcterms:W3CDTF">2023-04-27T11:14:00Z</dcterms:modified>
</cp:coreProperties>
</file>